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7B" w:rsidRDefault="00C6777B" w:rsidP="00C6777B">
      <w:pPr>
        <w:spacing w:line="240" w:lineRule="atLeast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常州纺织服装职业技术学院</w:t>
      </w:r>
    </w:p>
    <w:p w:rsidR="00C6777B" w:rsidRPr="00C6777B" w:rsidRDefault="00C6777B" w:rsidP="00C6777B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第三十六届田径运动会竞赛规程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一、竞赛时间及地点：</w:t>
      </w:r>
    </w:p>
    <w:p w:rsidR="00C6777B" w:rsidRDefault="00C6777B" w:rsidP="00C677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4"/>
          <w:szCs w:val="24"/>
        </w:rPr>
        <w:t>2019年</w:t>
      </w:r>
      <w:r>
        <w:rPr>
          <w:rFonts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至</w:t>
      </w:r>
      <w:r>
        <w:rPr>
          <w:rFonts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日，在常州纺织服装职业技术学院田径场举行。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二、竞赛分组：</w:t>
      </w:r>
    </w:p>
    <w:p w:rsidR="00C6777B" w:rsidRDefault="00C6777B" w:rsidP="00C6777B">
      <w:pPr>
        <w:spacing w:line="360" w:lineRule="auto"/>
        <w:ind w:left="735" w:hanging="7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A组（</w:t>
      </w:r>
      <w:r>
        <w:rPr>
          <w:rFonts w:hint="eastAsia"/>
          <w:sz w:val="24"/>
          <w:szCs w:val="24"/>
        </w:rPr>
        <w:t>17</w:t>
      </w:r>
      <w:r>
        <w:rPr>
          <w:rFonts w:ascii="宋体" w:hAnsi="宋体" w:hint="eastAsia"/>
          <w:sz w:val="24"/>
          <w:szCs w:val="24"/>
        </w:rPr>
        <w:t>级）：纺织学院、经贸学院、机电学院、人文学院、服装学院、</w:t>
      </w:r>
    </w:p>
    <w:p w:rsidR="00C6777B" w:rsidRDefault="00C6777B" w:rsidP="00C6777B">
      <w:pPr>
        <w:spacing w:line="360" w:lineRule="auto"/>
        <w:ind w:firstLineChars="650" w:firstLine="1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创意学院、国际学院</w:t>
      </w:r>
    </w:p>
    <w:p w:rsidR="00C6777B" w:rsidRDefault="00C6777B" w:rsidP="00C6777B">
      <w:pPr>
        <w:spacing w:line="360" w:lineRule="auto"/>
        <w:ind w:left="735" w:hanging="7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B组（</w:t>
      </w:r>
      <w:r>
        <w:rPr>
          <w:rFonts w:hint="eastAsia"/>
          <w:sz w:val="24"/>
          <w:szCs w:val="24"/>
        </w:rPr>
        <w:t>18</w:t>
      </w:r>
      <w:r>
        <w:rPr>
          <w:rFonts w:ascii="宋体" w:hAnsi="宋体" w:hint="eastAsia"/>
          <w:sz w:val="24"/>
          <w:szCs w:val="24"/>
        </w:rPr>
        <w:t>级）：纺织学院、经贸学院、机电学院、人文学院、服装学院、</w:t>
      </w:r>
    </w:p>
    <w:p w:rsidR="00C6777B" w:rsidRDefault="00C6777B" w:rsidP="00C6777B">
      <w:pPr>
        <w:spacing w:line="360" w:lineRule="auto"/>
        <w:ind w:firstLineChars="650" w:firstLine="1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创意学院、国际学院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三、参赛办法：</w:t>
      </w:r>
    </w:p>
    <w:p w:rsidR="00C6777B" w:rsidRDefault="00C6777B" w:rsidP="00C677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运动员资格，各班在籍学生。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四、比赛项目：</w:t>
      </w:r>
    </w:p>
    <w:p w:rsidR="00C6777B" w:rsidRDefault="00C6777B" w:rsidP="00C6777B">
      <w:pPr>
        <w:spacing w:line="360" w:lineRule="auto"/>
        <w:ind w:left="761" w:hangingChars="317" w:hanging="761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男子：100</w:t>
      </w:r>
      <w:r w:rsidR="006F6B35">
        <w:rPr>
          <w:rFonts w:hint="eastAsia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200M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400M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1500M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×100M接力，跳远，跳高，三级跳远，实心球掷远。（共九项） （以</w:t>
      </w:r>
      <w:r w:rsidR="006F6B35">
        <w:rPr>
          <w:rFonts w:ascii="宋体" w:hAnsi="宋体" w:hint="eastAsia"/>
          <w:sz w:val="24"/>
          <w:szCs w:val="24"/>
        </w:rPr>
        <w:t>二</w:t>
      </w:r>
      <w:r w:rsidR="006F6B35">
        <w:rPr>
          <w:rFonts w:ascii="宋体" w:hAnsi="宋体"/>
          <w:sz w:val="24"/>
          <w:szCs w:val="24"/>
        </w:rPr>
        <w:t>级学</w:t>
      </w:r>
      <w:r>
        <w:rPr>
          <w:rFonts w:ascii="宋体" w:hAnsi="宋体" w:hint="eastAsia"/>
          <w:sz w:val="24"/>
          <w:szCs w:val="24"/>
        </w:rPr>
        <w:t>院为单位报名）</w:t>
      </w:r>
    </w:p>
    <w:p w:rsidR="00C6777B" w:rsidRDefault="00C6777B" w:rsidP="00C6777B">
      <w:pPr>
        <w:spacing w:line="360" w:lineRule="auto"/>
        <w:ind w:left="630" w:hanging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女子: 100</w:t>
      </w:r>
      <w:r w:rsidR="006F6B35">
        <w:rPr>
          <w:rFonts w:hint="eastAsia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200M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400M</w:t>
      </w:r>
      <w:r>
        <w:rPr>
          <w:rFonts w:ascii="宋体" w:hAnsi="宋体" w:hint="eastAsia"/>
          <w:sz w:val="24"/>
          <w:szCs w:val="24"/>
        </w:rPr>
        <w:t>，800</w:t>
      </w:r>
      <w:r w:rsidR="006F6B35">
        <w:rPr>
          <w:rFonts w:hint="eastAsia"/>
          <w:sz w:val="24"/>
          <w:szCs w:val="24"/>
        </w:rPr>
        <w:t>M</w:t>
      </w:r>
      <w:r>
        <w:rPr>
          <w:rFonts w:ascii="宋体" w:hAnsi="宋体" w:hint="eastAsia"/>
          <w:sz w:val="24"/>
          <w:szCs w:val="24"/>
        </w:rPr>
        <w:t>，4×100M接力，跳远，跳高，实心球掷远。</w:t>
      </w:r>
    </w:p>
    <w:p w:rsidR="00C6777B" w:rsidRDefault="00C6777B" w:rsidP="00C6777B">
      <w:pPr>
        <w:spacing w:line="360" w:lineRule="auto"/>
        <w:ind w:leftChars="299" w:left="62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（共八项）   （以</w:t>
      </w:r>
      <w:r w:rsidR="006F6B35">
        <w:rPr>
          <w:rFonts w:ascii="宋体" w:hAnsi="宋体" w:hint="eastAsia"/>
          <w:sz w:val="24"/>
          <w:szCs w:val="24"/>
        </w:rPr>
        <w:t>二</w:t>
      </w:r>
      <w:r w:rsidR="006F6B35">
        <w:rPr>
          <w:rFonts w:ascii="宋体" w:hAnsi="宋体"/>
          <w:sz w:val="24"/>
          <w:szCs w:val="24"/>
        </w:rPr>
        <w:t>级学</w:t>
      </w:r>
      <w:r>
        <w:rPr>
          <w:rFonts w:ascii="宋体" w:hAnsi="宋体" w:hint="eastAsia"/>
          <w:sz w:val="24"/>
          <w:szCs w:val="24"/>
        </w:rPr>
        <w:t>院为单位报名）</w:t>
      </w:r>
    </w:p>
    <w:p w:rsidR="00C6777B" w:rsidRDefault="00C6777B" w:rsidP="00C6777B">
      <w:pPr>
        <w:spacing w:line="360" w:lineRule="auto"/>
        <w:ind w:left="630" w:hanging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集体项目： 60M迎面接力。（以班级为单位）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五、报名办法:</w:t>
      </w:r>
    </w:p>
    <w:p w:rsidR="00C6777B" w:rsidRDefault="00C6777B" w:rsidP="00C677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各单位每单项男、女</w:t>
      </w:r>
      <w:proofErr w:type="gramStart"/>
      <w:r>
        <w:rPr>
          <w:rFonts w:ascii="宋体" w:hAnsi="宋体" w:hint="eastAsia"/>
          <w:sz w:val="24"/>
          <w:szCs w:val="24"/>
        </w:rPr>
        <w:t>各至少</w:t>
      </w:r>
      <w:proofErr w:type="gramEnd"/>
      <w:r>
        <w:rPr>
          <w:rFonts w:ascii="宋体" w:hAnsi="宋体" w:hint="eastAsia"/>
          <w:sz w:val="24"/>
          <w:szCs w:val="24"/>
        </w:rPr>
        <w:t>两人最多限报六人，每人限报二项(可兼报接力)。</w:t>
      </w:r>
    </w:p>
    <w:p w:rsidR="00C6777B" w:rsidRDefault="00C6777B" w:rsidP="00C6777B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报名单上姓名、班级用楷书写端正清楚,报名项目用“√”明示填单,领队审阅后签名,4月24日17:00前将电子稿发送到tennis_czfy@126.com邮箱，报名表在学校网站</w:t>
      </w:r>
      <w:r w:rsidR="006F6B35"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人文学院</w:t>
      </w:r>
      <w:r w:rsidR="006F6B35"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体育部下载，逾期作弃权论处,一经报名不得更改。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六、竞赛办法:</w:t>
      </w:r>
    </w:p>
    <w:p w:rsidR="00C6777B" w:rsidRDefault="00C6777B" w:rsidP="00C6777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比赛规则:采用最新田径竞赛规则。</w:t>
      </w:r>
    </w:p>
    <w:p w:rsidR="00C6777B" w:rsidRDefault="00C6777B" w:rsidP="00C6777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计分方式:团体总分计分方法：按各单项男、女运动员在各单项中获得的</w:t>
      </w:r>
    </w:p>
    <w:p w:rsidR="00C6777B" w:rsidRDefault="00C6777B" w:rsidP="00C677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得分总和计算名次。A、B组单项取前8名、团体取前6名，分别以9，7，6,5,4,3,2,1计分，破校纪录另加5分，</w:t>
      </w:r>
      <w:r>
        <w:rPr>
          <w:rFonts w:ascii="宋体" w:hAnsi="宋体" w:hint="eastAsia"/>
          <w:color w:val="000000"/>
          <w:sz w:val="24"/>
          <w:szCs w:val="24"/>
        </w:rPr>
        <w:t>达到二级运动员标准者均加</w:t>
      </w:r>
      <w:r>
        <w:rPr>
          <w:rFonts w:hint="eastAsia"/>
          <w:color w:val="000000"/>
          <w:sz w:val="24"/>
          <w:szCs w:val="24"/>
        </w:rPr>
        <w:t>7</w:t>
      </w:r>
      <w:r>
        <w:rPr>
          <w:rFonts w:ascii="宋体" w:hAnsi="宋体" w:hint="eastAsia"/>
          <w:color w:val="000000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,</w:t>
      </w:r>
      <w:proofErr w:type="gramStart"/>
      <w:r>
        <w:rPr>
          <w:rFonts w:ascii="宋体" w:hAnsi="宋体" w:hint="eastAsia"/>
          <w:sz w:val="24"/>
          <w:szCs w:val="24"/>
        </w:rPr>
        <w:t>破市纪录</w:t>
      </w:r>
      <w:proofErr w:type="gramEnd"/>
      <w:r>
        <w:rPr>
          <w:rFonts w:ascii="宋体" w:hAnsi="宋体" w:hint="eastAsia"/>
          <w:sz w:val="24"/>
          <w:szCs w:val="24"/>
        </w:rPr>
        <w:t>另加10分，</w:t>
      </w:r>
      <w:r>
        <w:rPr>
          <w:rFonts w:ascii="宋体" w:hAnsi="宋体" w:hint="eastAsia"/>
          <w:color w:val="000000"/>
          <w:sz w:val="24"/>
          <w:szCs w:val="24"/>
        </w:rPr>
        <w:t>如同时创、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超多种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纪录，只按</w:t>
      </w:r>
      <w:proofErr w:type="gramStart"/>
      <w:r>
        <w:rPr>
          <w:rFonts w:ascii="宋体" w:hAnsi="宋体" w:hint="eastAsia"/>
          <w:color w:val="000000"/>
          <w:sz w:val="24"/>
          <w:szCs w:val="24"/>
        </w:rPr>
        <w:t>最高分加一次</w:t>
      </w:r>
      <w:proofErr w:type="gramEnd"/>
      <w:r>
        <w:rPr>
          <w:rFonts w:ascii="宋体" w:hAnsi="宋体" w:hint="eastAsia"/>
          <w:color w:val="00000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团体总分相等则以得第一名多者名次列前,如再相等则以第二名多者名次列前，以此类推。</w:t>
      </w:r>
    </w:p>
    <w:p w:rsidR="00C6777B" w:rsidRDefault="00C6777B" w:rsidP="00C6777B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个人名次：凡报名人数在8人以上的项目,录取前八名；按9、7、6、5、</w:t>
      </w:r>
    </w:p>
    <w:p w:rsidR="00C6777B" w:rsidRDefault="00C6777B" w:rsidP="00C677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4、3、2、1计分计入团体总分。报名人数为8人或不足8人的项目，按实际报名人数递减1名录取名次，计分方法不变。</w:t>
      </w:r>
    </w:p>
    <w:p w:rsidR="00C6777B" w:rsidRDefault="00C6777B" w:rsidP="00C6777B">
      <w:pPr>
        <w:shd w:val="clear" w:color="auto" w:fill="FFFFFF"/>
        <w:spacing w:line="240" w:lineRule="atLeast"/>
        <w:ind w:firstLine="5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若某一项目报名人数不足3人，取消该项目的比赛，允许该队员改项，重报本队</w:t>
      </w:r>
      <w:proofErr w:type="gramStart"/>
      <w:r>
        <w:rPr>
          <w:rFonts w:ascii="宋体" w:hAnsi="宋体" w:hint="eastAsia"/>
          <w:sz w:val="24"/>
          <w:szCs w:val="24"/>
        </w:rPr>
        <w:t>尚未报足的</w:t>
      </w:r>
      <w:proofErr w:type="gramEnd"/>
      <w:r>
        <w:rPr>
          <w:rFonts w:ascii="宋体" w:hAnsi="宋体" w:hint="eastAsia"/>
          <w:sz w:val="24"/>
          <w:szCs w:val="24"/>
        </w:rPr>
        <w:t>其它项目参加比赛。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七、赛前训练:</w:t>
      </w:r>
    </w:p>
    <w:p w:rsidR="00C6777B" w:rsidRDefault="00C6777B" w:rsidP="00C6777B">
      <w:pPr>
        <w:spacing w:line="360" w:lineRule="auto"/>
        <w:ind w:left="735" w:hanging="7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</w:rPr>
        <w:t xml:space="preserve"> 〈一〉</w:t>
      </w:r>
      <w:r>
        <w:rPr>
          <w:rFonts w:ascii="宋体" w:hAnsi="宋体" w:hint="eastAsia"/>
          <w:sz w:val="24"/>
          <w:szCs w:val="24"/>
        </w:rPr>
        <w:t>借用器材必须由各系</w:t>
      </w:r>
      <w:proofErr w:type="gramStart"/>
      <w:r>
        <w:rPr>
          <w:rFonts w:ascii="宋体" w:hAnsi="宋体" w:hint="eastAsia"/>
          <w:sz w:val="24"/>
          <w:szCs w:val="24"/>
        </w:rPr>
        <w:t>部老师</w:t>
      </w:r>
      <w:proofErr w:type="gramEnd"/>
      <w:r>
        <w:rPr>
          <w:rFonts w:ascii="宋体" w:hAnsi="宋体" w:hint="eastAsia"/>
          <w:sz w:val="24"/>
          <w:szCs w:val="24"/>
        </w:rPr>
        <w:t>组织到器材库借用，并安排运动员训练，强调安全教育，遵守纪律听从指挥，以防止伤害事故的发生。</w:t>
      </w:r>
    </w:p>
    <w:p w:rsidR="00C6777B" w:rsidRDefault="00C6777B" w:rsidP="00C6777B">
      <w:pPr>
        <w:spacing w:line="360" w:lineRule="auto"/>
        <w:ind w:left="735" w:hanging="73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〈二〉各单位运动员必须要选拔，并做好赛前训练。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八、准备会</w:t>
      </w:r>
      <w:r>
        <w:rPr>
          <w:rFonts w:ascii="宋体" w:hAnsi="宋体" w:hint="eastAsia"/>
          <w:b/>
          <w:bCs/>
          <w:sz w:val="24"/>
          <w:szCs w:val="24"/>
        </w:rPr>
        <w:t>：</w:t>
      </w:r>
    </w:p>
    <w:p w:rsidR="00C6777B" w:rsidRDefault="00C6777B" w:rsidP="00C677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时间：初定于5月6日下午12：30召开各系部体育部长会议，地点：体育馆体育部会议室。各系部体育部长届时务必准时</w:t>
      </w:r>
      <w:r w:rsidR="006F6B35">
        <w:rPr>
          <w:rFonts w:ascii="宋体" w:hAnsi="宋体" w:hint="eastAsia"/>
          <w:sz w:val="24"/>
          <w:szCs w:val="24"/>
        </w:rPr>
        <w:t>参加</w:t>
      </w:r>
      <w:r>
        <w:rPr>
          <w:rFonts w:ascii="宋体" w:hAnsi="宋体" w:hint="eastAsia"/>
          <w:sz w:val="24"/>
          <w:szCs w:val="24"/>
        </w:rPr>
        <w:t>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九</w:t>
      </w:r>
      <w:r>
        <w:rPr>
          <w:rFonts w:ascii="宋体" w:hAnsi="宋体" w:hint="eastAsia"/>
          <w:b/>
          <w:bCs/>
          <w:sz w:val="24"/>
          <w:szCs w:val="24"/>
        </w:rPr>
        <w:t>、本届运动会设</w:t>
      </w:r>
      <w:r>
        <w:rPr>
          <w:b/>
          <w:bCs/>
          <w:sz w:val="24"/>
          <w:szCs w:val="24"/>
        </w:rPr>
        <w:t>“</w:t>
      </w:r>
      <w:r>
        <w:rPr>
          <w:rFonts w:ascii="宋体" w:hAnsi="宋体" w:hint="eastAsia"/>
          <w:b/>
          <w:bCs/>
          <w:sz w:val="24"/>
          <w:szCs w:val="24"/>
        </w:rPr>
        <w:t>体育道德风尚奖</w:t>
      </w:r>
      <w:r>
        <w:rPr>
          <w:b/>
          <w:bCs/>
          <w:sz w:val="24"/>
          <w:szCs w:val="24"/>
        </w:rPr>
        <w:t>”</w:t>
      </w:r>
      <w:r>
        <w:rPr>
          <w:rFonts w:ascii="宋体" w:hAnsi="宋体" w:hint="eastAsia"/>
          <w:b/>
          <w:bCs/>
          <w:sz w:val="24"/>
          <w:szCs w:val="24"/>
        </w:rPr>
        <w:t>具体实施办法另行通知。</w:t>
      </w:r>
    </w:p>
    <w:p w:rsidR="00C6777B" w:rsidRDefault="00C6777B" w:rsidP="00C6777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十</w:t>
      </w:r>
      <w:r>
        <w:rPr>
          <w:rFonts w:ascii="宋体" w:hAnsi="宋体" w:hint="eastAsia"/>
          <w:b/>
          <w:bCs/>
          <w:sz w:val="24"/>
          <w:szCs w:val="24"/>
        </w:rPr>
        <w:t>、未尽事宜，另行通知。</w:t>
      </w:r>
    </w:p>
    <w:p w:rsidR="004518E7" w:rsidRDefault="004518E7" w:rsidP="00C6777B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8"/>
          <w:szCs w:val="28"/>
        </w:rPr>
        <w:t>附件</w:t>
      </w:r>
      <w:r w:rsidR="00C6777B">
        <w:rPr>
          <w:rFonts w:ascii="宋体" w:hAnsi="宋体" w:hint="eastAsia"/>
          <w:b/>
          <w:bCs/>
          <w:sz w:val="28"/>
          <w:szCs w:val="28"/>
        </w:rPr>
        <w:t>：</w:t>
      </w:r>
      <w:proofErr w:type="gramStart"/>
      <w:r w:rsidRPr="004518E7">
        <w:rPr>
          <w:rFonts w:ascii="宋体" w:hAnsi="宋体" w:hint="eastAsia"/>
          <w:b/>
          <w:bCs/>
          <w:sz w:val="24"/>
          <w:szCs w:val="24"/>
        </w:rPr>
        <w:t>常州纺院第三十六届</w:t>
      </w:r>
      <w:proofErr w:type="gramEnd"/>
      <w:r w:rsidRPr="004518E7">
        <w:rPr>
          <w:rFonts w:ascii="宋体" w:hAnsi="宋体" w:hint="eastAsia"/>
          <w:b/>
          <w:bCs/>
          <w:sz w:val="24"/>
          <w:szCs w:val="24"/>
        </w:rPr>
        <w:t>田径运动报名表（附件1）</w:t>
      </w:r>
    </w:p>
    <w:p w:rsidR="00C6777B" w:rsidRDefault="004518E7" w:rsidP="004518E7">
      <w:pPr>
        <w:spacing w:line="360" w:lineRule="auto"/>
        <w:ind w:firstLineChars="350" w:firstLine="843"/>
        <w:rPr>
          <w:rFonts w:ascii="宋体" w:hAnsi="宋体"/>
          <w:b/>
          <w:bCs/>
          <w:sz w:val="24"/>
          <w:szCs w:val="24"/>
        </w:rPr>
      </w:pPr>
      <w:proofErr w:type="gramStart"/>
      <w:r w:rsidRPr="004518E7">
        <w:rPr>
          <w:rFonts w:ascii="宋体" w:hAnsi="宋体" w:hint="eastAsia"/>
          <w:b/>
          <w:bCs/>
          <w:sz w:val="24"/>
          <w:szCs w:val="24"/>
        </w:rPr>
        <w:t>常州纺院第三十六届</w:t>
      </w:r>
      <w:proofErr w:type="gramEnd"/>
      <w:r w:rsidRPr="004518E7">
        <w:rPr>
          <w:rFonts w:ascii="宋体" w:hAnsi="宋体" w:hint="eastAsia"/>
          <w:b/>
          <w:bCs/>
          <w:sz w:val="24"/>
          <w:szCs w:val="24"/>
        </w:rPr>
        <w:t>田径运动会迎面接力规程与报名表（附件2）</w:t>
      </w:r>
    </w:p>
    <w:p w:rsidR="00C6777B" w:rsidRDefault="00C6777B" w:rsidP="00C6777B">
      <w:pPr>
        <w:spacing w:line="360" w:lineRule="auto"/>
        <w:ind w:firstLineChars="900" w:firstLine="25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常州纺织服装职业技术学院体育运动委员会</w:t>
      </w:r>
    </w:p>
    <w:p w:rsidR="00C6777B" w:rsidRDefault="00C6777B" w:rsidP="00C6777B">
      <w:pPr>
        <w:ind w:firstLineChars="1850" w:firstLine="518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 2019、</w:t>
      </w: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</w:t>
      </w:r>
    </w:p>
    <w:p w:rsidR="0079373F" w:rsidRDefault="0079373F">
      <w:bookmarkStart w:id="0" w:name="_GoBack"/>
      <w:bookmarkEnd w:id="0"/>
    </w:p>
    <w:sectPr w:rsidR="0079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80CF5"/>
    <w:multiLevelType w:val="multilevel"/>
    <w:tmpl w:val="6B5066F0"/>
    <w:lvl w:ilvl="0">
      <w:start w:val="1"/>
      <w:numFmt w:val="japaneseCounting"/>
      <w:lvlText w:val="〈%1〉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E72ED"/>
    <w:multiLevelType w:val="multilevel"/>
    <w:tmpl w:val="6F021B10"/>
    <w:lvl w:ilvl="0">
      <w:start w:val="9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675DB"/>
    <w:multiLevelType w:val="multilevel"/>
    <w:tmpl w:val="2C9A6768"/>
    <w:lvl w:ilvl="0">
      <w:start w:val="1"/>
      <w:numFmt w:val="japaneseCounting"/>
      <w:lvlText w:val="〈%1〉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7B"/>
    <w:rsid w:val="004518E7"/>
    <w:rsid w:val="006F6B35"/>
    <w:rsid w:val="0079373F"/>
    <w:rsid w:val="00C6777B"/>
    <w:rsid w:val="00E5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D5ED"/>
  <w15:docId w15:val="{80614CB8-A4B3-421C-8E57-6D663A4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未定义</cp:lastModifiedBy>
  <cp:revision>3</cp:revision>
  <dcterms:created xsi:type="dcterms:W3CDTF">2019-04-16T02:42:00Z</dcterms:created>
  <dcterms:modified xsi:type="dcterms:W3CDTF">2019-04-16T07:29:00Z</dcterms:modified>
</cp:coreProperties>
</file>